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1BB6" w:rsidRDefault="00151BB6" w:rsidP="00151BB6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</w:rPr>
        <w:t>MATEŘSKÁ ŠKOLA A ZÁKLADNÍ ŠKOLA TŘEBOVICE</w:t>
      </w:r>
    </w:p>
    <w:p w:rsidR="00151BB6" w:rsidRDefault="00151BB6" w:rsidP="00151BB6">
      <w:pPr>
        <w:widowControl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TŘEBOVICE 214, PSČ 561 24     </w:t>
      </w:r>
    </w:p>
    <w:p w:rsidR="00151BB6" w:rsidRDefault="00151BB6" w:rsidP="00151BB6">
      <w:pPr>
        <w:ind w:left="708" w:firstLine="648"/>
        <w:rPr>
          <w:rFonts w:ascii="Calibri" w:hAnsi="Calibri" w:cs="Calibri"/>
          <w:u w:val="single"/>
        </w:rPr>
      </w:pPr>
      <w:r>
        <w:rPr>
          <w:rFonts w:ascii="Calibri" w:hAnsi="Calibri" w:cs="Calibri"/>
          <w:sz w:val="32"/>
          <w:szCs w:val="32"/>
        </w:rPr>
        <w:t xml:space="preserve">                      </w:t>
      </w:r>
      <w:r>
        <w:rPr>
          <w:rFonts w:ascii="Calibri" w:hAnsi="Calibri" w:cs="Calibri"/>
        </w:rPr>
        <w:t>IČ 75015099     Tel.: 464 600 676</w:t>
      </w:r>
      <w:r>
        <w:rPr>
          <w:rFonts w:ascii="Calibri" w:hAnsi="Calibri" w:cs="Calibri"/>
          <w:u w:val="single"/>
        </w:rPr>
        <w:t xml:space="preserve">       </w:t>
      </w:r>
      <w:r>
        <w:rPr>
          <w:rFonts w:ascii="Calibri" w:hAnsi="Calibri" w:cs="Calibri"/>
          <w:sz w:val="32"/>
          <w:szCs w:val="32"/>
        </w:rPr>
        <w:t xml:space="preserve">                                 </w:t>
      </w:r>
    </w:p>
    <w:p w:rsidR="00151BB6" w:rsidRDefault="00151BB6" w:rsidP="00151BB6">
      <w:pPr>
        <w:ind w:left="708" w:firstLine="648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u w:val="single"/>
        </w:rPr>
        <w:t xml:space="preserve">e-mail: </w:t>
      </w:r>
      <w:hyperlink r:id="rId4" w:history="1">
        <w:r>
          <w:rPr>
            <w:rStyle w:val="Hypertextovodkaz"/>
            <w:rFonts w:ascii="Calibri" w:hAnsi="Calibri" w:cs="Calibri"/>
          </w:rPr>
          <w:t>zstreb@tiscali.cz</w:t>
        </w:r>
      </w:hyperlink>
      <w:r>
        <w:rPr>
          <w:rFonts w:ascii="Calibri" w:hAnsi="Calibri" w:cs="Calibri"/>
          <w:u w:val="single"/>
        </w:rPr>
        <w:t>, zs.ucetni@seznam.cz, ID DS: hj8kpq</w:t>
      </w:r>
    </w:p>
    <w:p w:rsidR="00151BB6" w:rsidRDefault="00151BB6" w:rsidP="00151BB6"/>
    <w:p w:rsidR="00151BB6" w:rsidRDefault="00151BB6">
      <w:pPr>
        <w:rPr>
          <w:rFonts w:asciiTheme="minorHAnsi" w:hAnsiTheme="minorHAnsi" w:cstheme="minorHAnsi"/>
        </w:rPr>
      </w:pPr>
    </w:p>
    <w:p w:rsidR="008A3F8A" w:rsidRPr="00151BB6" w:rsidRDefault="00151BB6">
      <w:pPr>
        <w:rPr>
          <w:rFonts w:asciiTheme="minorHAnsi" w:hAnsiTheme="minorHAnsi" w:cstheme="minorHAnsi"/>
        </w:rPr>
      </w:pPr>
      <w:r w:rsidRPr="00151BB6">
        <w:rPr>
          <w:rFonts w:asciiTheme="minorHAnsi" w:hAnsiTheme="minorHAnsi" w:cstheme="minorHAnsi"/>
        </w:rPr>
        <w:t>Věc: Snížení úplaty za předškolní vzdělávání v červenci a srpnu</w:t>
      </w:r>
    </w:p>
    <w:p w:rsidR="00151BB6" w:rsidRPr="00151BB6" w:rsidRDefault="00151BB6">
      <w:pPr>
        <w:rPr>
          <w:rFonts w:asciiTheme="minorHAnsi" w:hAnsiTheme="minorHAnsi" w:cstheme="minorHAnsi"/>
        </w:rPr>
      </w:pPr>
    </w:p>
    <w:p w:rsidR="00151BB6" w:rsidRDefault="00151BB6">
      <w:pPr>
        <w:rPr>
          <w:rFonts w:asciiTheme="minorHAnsi" w:hAnsiTheme="minorHAnsi" w:cstheme="minorHAnsi"/>
        </w:rPr>
      </w:pPr>
      <w:r w:rsidRPr="00151BB6">
        <w:rPr>
          <w:rFonts w:asciiTheme="minorHAnsi" w:hAnsiTheme="minorHAnsi" w:cstheme="minorHAnsi"/>
        </w:rPr>
        <w:t xml:space="preserve">V červenci a srpnu se snižuje úplata </w:t>
      </w:r>
      <w:r w:rsidRPr="00151BB6">
        <w:rPr>
          <w:rFonts w:asciiTheme="minorHAnsi" w:hAnsiTheme="minorHAnsi" w:cstheme="minorHAnsi"/>
        </w:rPr>
        <w:t>předškolní</w:t>
      </w:r>
      <w:r w:rsidRPr="00151BB6">
        <w:rPr>
          <w:rFonts w:asciiTheme="minorHAnsi" w:hAnsiTheme="minorHAnsi" w:cstheme="minorHAnsi"/>
        </w:rPr>
        <w:t>ho</w:t>
      </w:r>
      <w:r w:rsidRPr="00151BB6">
        <w:rPr>
          <w:rFonts w:asciiTheme="minorHAnsi" w:hAnsiTheme="minorHAnsi" w:cstheme="minorHAnsi"/>
        </w:rPr>
        <w:t xml:space="preserve"> vzdělávání </w:t>
      </w:r>
      <w:r w:rsidRPr="00151BB6">
        <w:rPr>
          <w:rFonts w:asciiTheme="minorHAnsi" w:hAnsiTheme="minorHAnsi" w:cstheme="minorHAnsi"/>
        </w:rPr>
        <w:t>na 100,- Kč.</w:t>
      </w:r>
    </w:p>
    <w:p w:rsidR="00151BB6" w:rsidRDefault="00151BB6">
      <w:pPr>
        <w:rPr>
          <w:rFonts w:asciiTheme="minorHAnsi" w:hAnsiTheme="minorHAnsi" w:cstheme="minorHAnsi"/>
        </w:rPr>
      </w:pPr>
    </w:p>
    <w:p w:rsidR="00151BB6" w:rsidRDefault="00151BB6">
      <w:pPr>
        <w:rPr>
          <w:rFonts w:asciiTheme="minorHAnsi" w:hAnsiTheme="minorHAnsi" w:cstheme="minorHAnsi"/>
          <w:sz w:val="22"/>
          <w:szCs w:val="22"/>
        </w:rPr>
      </w:pPr>
    </w:p>
    <w:p w:rsidR="00151BB6" w:rsidRPr="00151BB6" w:rsidRDefault="00151BB6">
      <w:pPr>
        <w:rPr>
          <w:rFonts w:asciiTheme="minorHAnsi" w:hAnsiTheme="minorHAnsi" w:cstheme="minorHAnsi"/>
          <w:sz w:val="22"/>
          <w:szCs w:val="22"/>
        </w:rPr>
      </w:pPr>
      <w:r w:rsidRPr="00151BB6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151BB6">
        <w:rPr>
          <w:rFonts w:asciiTheme="minorHAnsi" w:hAnsiTheme="minorHAnsi" w:cstheme="minorHAnsi"/>
          <w:sz w:val="22"/>
          <w:szCs w:val="22"/>
        </w:rPr>
        <w:t>Třebovici</w:t>
      </w:r>
      <w:proofErr w:type="spellEnd"/>
      <w:r w:rsidRPr="00151BB6">
        <w:rPr>
          <w:rFonts w:asciiTheme="minorHAnsi" w:hAnsiTheme="minorHAnsi" w:cstheme="minorHAnsi"/>
          <w:sz w:val="22"/>
          <w:szCs w:val="22"/>
        </w:rPr>
        <w:t xml:space="preserve"> dne: 20. 6. 2024</w:t>
      </w:r>
    </w:p>
    <w:p w:rsidR="00151BB6" w:rsidRDefault="00151BB6">
      <w:pPr>
        <w:rPr>
          <w:rFonts w:asciiTheme="minorHAnsi" w:hAnsiTheme="minorHAnsi" w:cstheme="minorHAnsi"/>
        </w:rPr>
      </w:pPr>
    </w:p>
    <w:p w:rsidR="00151BB6" w:rsidRPr="00151BB6" w:rsidRDefault="00151BB6">
      <w:pPr>
        <w:rPr>
          <w:rFonts w:asciiTheme="minorHAnsi" w:hAnsiTheme="minorHAnsi" w:cstheme="minorHAnsi"/>
          <w:sz w:val="22"/>
          <w:szCs w:val="22"/>
        </w:rPr>
      </w:pPr>
      <w:r w:rsidRPr="00151BB6">
        <w:rPr>
          <w:rFonts w:asciiTheme="minorHAnsi" w:hAnsiTheme="minorHAnsi" w:cstheme="minorHAnsi"/>
          <w:sz w:val="22"/>
          <w:szCs w:val="22"/>
        </w:rPr>
        <w:t>PhDr. Soňa Provazníková, ředitelka školy</w:t>
      </w:r>
    </w:p>
    <w:sectPr w:rsidR="00151BB6" w:rsidRPr="0015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B6"/>
    <w:rsid w:val="00151BB6"/>
    <w:rsid w:val="008A3F8A"/>
    <w:rsid w:val="00F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DA8A"/>
  <w15:chartTrackingRefBased/>
  <w15:docId w15:val="{3F448C52-9599-46C7-A953-637D49A2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51BB6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151BB6"/>
    <w:pPr>
      <w:widowControl w:val="0"/>
      <w:suppressAutoHyphens/>
      <w:jc w:val="center"/>
    </w:pPr>
    <w:rPr>
      <w:rFonts w:ascii="Franklin Gothic Medium" w:eastAsia="Lucida Sans Unicode" w:hAnsi="Franklin Gothic Medium" w:cs="Tahoma"/>
      <w:kern w:val="2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rsid w:val="00151BB6"/>
    <w:rPr>
      <w:rFonts w:ascii="Franklin Gothic Medium" w:eastAsia="Lucida Sans Unicode" w:hAnsi="Franklin Gothic Medium" w:cs="Tahoma"/>
      <w:sz w:val="32"/>
      <w:szCs w:val="32"/>
      <w:lang w:eastAsia="ar-SA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1B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51BB6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treb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Provazníková</dc:creator>
  <cp:keywords/>
  <dc:description/>
  <cp:lastModifiedBy>provaznikova.sona@email.cz</cp:lastModifiedBy>
  <cp:revision>1</cp:revision>
  <dcterms:created xsi:type="dcterms:W3CDTF">2024-06-20T09:00:00Z</dcterms:created>
  <dcterms:modified xsi:type="dcterms:W3CDTF">2024-06-20T09:04:00Z</dcterms:modified>
</cp:coreProperties>
</file>